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DOWNTOWN DEVELOPMENT AUTHORITY</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REGULAR MEETING</w:t>
      </w:r>
    </w:p>
    <w:p>
      <w:pPr>
        <w:pStyle w:val="Normal"/>
        <w:spacing w:lineRule="auto" w:line="240" w:before="0" w:after="0"/>
        <w:jc w:val="center"/>
        <w:rPr/>
      </w:pPr>
      <w:r>
        <w:rPr>
          <w:rFonts w:eastAsia="Times New Roman"/>
          <w:b/>
          <w:bCs/>
          <w:color w:val="000000"/>
          <w:sz w:val="20"/>
          <w:szCs w:val="20"/>
        </w:rPr>
        <w:t>WEDNESDAY, MAY 3, 2021 – 7:00 PM.</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COMMUNITY CENTER</w:t>
      </w:r>
    </w:p>
    <w:p>
      <w:pPr>
        <w:pStyle w:val="Normal"/>
        <w:spacing w:lineRule="auto" w:line="240" w:before="0" w:after="0"/>
        <w:jc w:val="center"/>
        <w:rPr>
          <w:rFonts w:ascii="Times New Roman" w:hAnsi="Times New Roman" w:eastAsia="Times New Roman"/>
          <w:sz w:val="20"/>
          <w:szCs w:val="20"/>
        </w:rPr>
      </w:pPr>
      <w:r>
        <w:rPr>
          <w:rFonts w:eastAsia="Times New Roman"/>
          <w:color w:val="000000"/>
          <w:sz w:val="20"/>
          <w:szCs w:val="20"/>
        </w:rPr>
        <w:t>361 Morton Street, Romeo, Michigan 48065</w:t>
      </w:r>
    </w:p>
    <w:p>
      <w:pPr>
        <w:pStyle w:val="Normal"/>
        <w:spacing w:lineRule="auto" w:line="240" w:before="0" w:after="0"/>
        <w:jc w:val="center"/>
        <w:rPr>
          <w:rFonts w:eastAsia="Times New Roman"/>
          <w:i/>
          <w:i/>
          <w:iCs/>
          <w:color w:val="000000"/>
          <w:sz w:val="18"/>
          <w:szCs w:val="18"/>
        </w:rPr>
      </w:pPr>
      <w:r>
        <w:rPr>
          <w:rFonts w:eastAsia="Times New Roman"/>
          <w:i/>
          <w:iCs/>
          <w:color w:val="000000"/>
          <w:sz w:val="18"/>
          <w:szCs w:val="18"/>
        </w:rPr>
      </w:r>
    </w:p>
    <w:p>
      <w:pPr>
        <w:pStyle w:val="Normal"/>
        <w:spacing w:lineRule="auto" w:line="240" w:before="0" w:after="0"/>
        <w:jc w:val="center"/>
        <w:rPr/>
      </w:pPr>
      <w:r>
        <w:rPr>
          <w:rFonts w:eastAsia="Times New Roman"/>
          <w:i/>
          <w:iCs/>
          <w:color w:val="000000"/>
          <w:sz w:val="18"/>
          <w:szCs w:val="18"/>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Pr>
          <w:rFonts w:eastAsia="Times New Roman"/>
          <w:i/>
          <w:iCs/>
          <w:color w:val="000000"/>
          <w:sz w:val="20"/>
          <w:szCs w:val="20"/>
        </w:rPr>
        <w:t>.</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b/>
          <w:bCs/>
          <w:color w:val="000000"/>
          <w:sz w:val="20"/>
          <w:szCs w:val="20"/>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Call to Order/Pledge of Allegiance  </w:t>
      </w:r>
    </w:p>
    <w:p>
      <w:pPr>
        <w:pStyle w:val="Normal"/>
        <w:spacing w:lineRule="auto" w:line="240" w:before="0" w:after="0"/>
        <w:jc w:val="both"/>
        <w:rPr/>
      </w:pPr>
      <w:r>
        <w:rPr>
          <w:rFonts w:eastAsia="Times New Roman"/>
          <w:color w:val="000000"/>
          <w:sz w:val="20"/>
          <w:szCs w:val="20"/>
        </w:rPr>
        <w:t>Chairman, Kelley Stephens called the meeting to order at 7: 00pm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Roll Call</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Executive Director Lisa Hall called the roll</w:t>
      </w:r>
    </w:p>
    <w:p>
      <w:pPr>
        <w:pStyle w:val="Normal"/>
        <w:spacing w:lineRule="auto" w:line="240" w:before="0" w:after="0"/>
        <w:jc w:val="both"/>
        <w:rPr/>
      </w:pPr>
      <w:r>
        <w:rPr>
          <w:rFonts w:eastAsia="Times New Roman"/>
          <w:i/>
          <w:iCs/>
          <w:color w:val="000000"/>
          <w:sz w:val="20"/>
          <w:szCs w:val="20"/>
        </w:rPr>
        <w:t>Present: Tarr, Malzahn, Parker, Rose, Hayes, Brandt, Humphreys, Stephens</w:t>
      </w:r>
    </w:p>
    <w:p>
      <w:pPr>
        <w:pStyle w:val="Normal"/>
        <w:spacing w:lineRule="auto" w:line="240" w:before="0" w:after="0"/>
        <w:jc w:val="both"/>
        <w:rPr/>
      </w:pPr>
      <w:r>
        <w:rPr>
          <w:rFonts w:eastAsia="Times New Roman"/>
          <w:i/>
          <w:iCs/>
          <w:color w:val="000000"/>
          <w:sz w:val="20"/>
          <w:szCs w:val="20"/>
        </w:rPr>
        <w:t xml:space="preserve">Absent: </w:t>
      </w:r>
    </w:p>
    <w:p>
      <w:pPr>
        <w:pStyle w:val="Normal"/>
        <w:spacing w:lineRule="auto" w:line="240" w:before="0" w:after="0"/>
        <w:jc w:val="both"/>
        <w:rPr/>
      </w:pPr>
      <w:r>
        <w:rPr>
          <w:rFonts w:eastAsia="Times New Roman"/>
          <w:i/>
          <w:iCs/>
          <w:color w:val="000000"/>
          <w:sz w:val="20"/>
          <w:szCs w:val="20"/>
        </w:rPr>
        <w:t>All members were present</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w:t>
      </w:r>
    </w:p>
    <w:p>
      <w:pPr>
        <w:pStyle w:val="Normal"/>
        <w:spacing w:lineRule="auto" w:line="240" w:before="0" w:after="0"/>
        <w:jc w:val="both"/>
        <w:rPr/>
      </w:pPr>
      <w:r>
        <w:rPr>
          <w:rFonts w:eastAsia="Times New Roman"/>
          <w:b/>
          <w:bCs/>
          <w:color w:val="000000"/>
          <w:sz w:val="20"/>
          <w:szCs w:val="20"/>
        </w:rPr>
        <w:t>Public Forum – Nicole Czajka, Thee Office Pub and Michael Victor, Jim Riehl’s Friendly Automotive</w:t>
      </w:r>
    </w:p>
    <w:p>
      <w:pPr>
        <w:pStyle w:val="Normal"/>
        <w:spacing w:lineRule="auto" w:line="240" w:before="0" w:after="0"/>
        <w:jc w:val="both"/>
        <w:rPr/>
      </w:pPr>
      <w:r>
        <w:rPr>
          <w:rFonts w:eastAsia="Times New Roman"/>
          <w:b w:val="false"/>
          <w:bCs w:val="false"/>
          <w:color w:val="000000"/>
          <w:sz w:val="20"/>
          <w:szCs w:val="20"/>
        </w:rPr>
        <w:t>Czajka and Victor advised the board they are working together to create a Jeep night in the village. This would be a recurring event on the 2</w:t>
      </w:r>
      <w:r>
        <w:rPr>
          <w:rFonts w:eastAsia="Times New Roman"/>
          <w:b w:val="false"/>
          <w:bCs w:val="false"/>
          <w:color w:val="000000"/>
          <w:sz w:val="20"/>
          <w:szCs w:val="20"/>
          <w:vertAlign w:val="superscript"/>
        </w:rPr>
        <w:t>nd</w:t>
      </w:r>
      <w:r>
        <w:rPr>
          <w:rFonts w:eastAsia="Times New Roman"/>
          <w:b w:val="false"/>
          <w:bCs w:val="false"/>
          <w:color w:val="000000"/>
          <w:sz w:val="20"/>
          <w:szCs w:val="20"/>
        </w:rPr>
        <w:t xml:space="preserve"> Tuesday of each month. They have completed a funding request to submit and are requesting $500.00 to help with cost of over the road banner.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how many months Jeep night would take place?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Czajka said they would like to run from June through October. Will need a special event permit and will be asking People Driven Credit Union about parking.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Rose thanked Czajka and Victor for taking the initiative to create a new event</w:t>
      </w:r>
      <w:r>
        <w:rPr>
          <w:rFonts w:eastAsia="Times New Roman"/>
          <w:b/>
          <w:bCs/>
          <w:color w:val="000000"/>
          <w:sz w:val="20"/>
          <w:szCs w:val="20"/>
        </w:rPr>
        <w:t xml:space="preserve">. </w:t>
      </w:r>
    </w:p>
    <w:p>
      <w:pPr>
        <w:pStyle w:val="Normal"/>
        <w:spacing w:lineRule="auto" w:line="240" w:before="0" w:after="0"/>
        <w:jc w:val="both"/>
        <w:rPr/>
      </w:pPr>
      <w:r>
        <w:rPr>
          <w:rFonts w:eastAsia="Times New Roman"/>
          <w:bCs/>
          <w:color w:val="000000"/>
          <w:sz w:val="20"/>
          <w:szCs w:val="20"/>
        </w:rPr>
        <w:t xml:space="preserve"> </w:t>
      </w:r>
      <w:r>
        <w:rPr>
          <w:rFonts w:eastAsia="Times New Roman"/>
          <w:b/>
          <w:bCs/>
          <w:color w:val="000000"/>
          <w:sz w:val="20"/>
          <w:szCs w:val="20"/>
        </w:rPr>
        <w:tab/>
        <w:t xml:space="preserve">  </w:t>
      </w:r>
    </w:p>
    <w:p>
      <w:pPr>
        <w:pStyle w:val="Normal"/>
        <w:spacing w:lineRule="auto" w:line="240" w:before="0" w:after="0"/>
        <w:jc w:val="both"/>
        <w:rPr/>
      </w:pPr>
      <w:r>
        <w:rPr>
          <w:rFonts w:eastAsia="Times New Roman"/>
          <w:b/>
          <w:bCs/>
          <w:color w:val="000000"/>
          <w:sz w:val="20"/>
          <w:szCs w:val="20"/>
        </w:rPr>
        <w:t>Approval of Agenda</w:t>
      </w:r>
    </w:p>
    <w:p>
      <w:pPr>
        <w:pStyle w:val="Normal"/>
        <w:spacing w:lineRule="auto" w:line="240" w:before="0" w:after="0"/>
        <w:jc w:val="both"/>
        <w:rPr/>
      </w:pPr>
      <w:r>
        <w:rPr>
          <w:rFonts w:eastAsia="Times New Roman"/>
          <w:b/>
          <w:bCs/>
          <w:color w:val="000000"/>
          <w:sz w:val="20"/>
          <w:szCs w:val="20"/>
        </w:rPr>
        <w:t xml:space="preserve">Parker requested an amendment to the agenda, add funding request. </w:t>
      </w:r>
    </w:p>
    <w:p>
      <w:pPr>
        <w:pStyle w:val="Normal"/>
        <w:spacing w:lineRule="auto" w:line="240" w:before="0" w:after="0"/>
        <w:jc w:val="both"/>
        <w:rPr/>
      </w:pPr>
      <w:r>
        <w:rPr>
          <w:rFonts w:eastAsia="Times New Roman"/>
          <w:b/>
          <w:bCs/>
          <w:color w:val="000000"/>
          <w:sz w:val="20"/>
          <w:szCs w:val="20"/>
        </w:rPr>
        <w:t>MOTION by Parker second by Poznanski to approve the May 3, 2021 agenda as amended.</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Nays: None </w:t>
        <w:tab/>
      </w:r>
    </w:p>
    <w:p>
      <w:pPr>
        <w:pStyle w:val="Normal"/>
        <w:spacing w:lineRule="auto" w:line="240" w:before="0" w:after="0"/>
        <w:jc w:val="both"/>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Approval of the Minutes - </w:t>
      </w:r>
    </w:p>
    <w:p>
      <w:pPr>
        <w:pStyle w:val="Normal"/>
        <w:spacing w:lineRule="auto" w:line="240" w:before="0" w:after="0"/>
        <w:jc w:val="both"/>
        <w:rPr/>
      </w:pPr>
      <w:r>
        <w:rPr>
          <w:rFonts w:eastAsia="Times New Roman"/>
          <w:b/>
          <w:bCs/>
          <w:color w:val="000000"/>
          <w:sz w:val="20"/>
          <w:szCs w:val="20"/>
        </w:rPr>
        <w:t>MOTION by Poznanski second by Rose to approve the April 12, 2021 Goals, Objectives and Budget workshop meeting minutes as presented.</w:t>
      </w:r>
    </w:p>
    <w:p>
      <w:pPr>
        <w:pStyle w:val="Normal"/>
        <w:spacing w:lineRule="auto" w:line="240" w:before="0" w:after="0"/>
        <w:jc w:val="both"/>
        <w:rPr/>
      </w:pPr>
      <w:r>
        <w:rPr>
          <w:rFonts w:eastAsia="Times New Roman"/>
          <w:i/>
          <w:iCs/>
          <w:color w:val="000000"/>
          <w:sz w:val="20"/>
          <w:szCs w:val="20"/>
        </w:rPr>
        <w:t xml:space="preserve">Ayes: All </w:t>
      </w:r>
    </w:p>
    <w:p>
      <w:pPr>
        <w:pStyle w:val="Normal"/>
        <w:spacing w:lineRule="auto" w:line="240" w:before="0" w:after="0"/>
        <w:jc w:val="both"/>
        <w:rPr/>
      </w:pPr>
      <w:r>
        <w:rPr>
          <w:rFonts w:eastAsia="Times New Roman"/>
          <w:i/>
          <w:iCs/>
          <w:color w:val="000000"/>
          <w:sz w:val="20"/>
          <w:szCs w:val="20"/>
        </w:rPr>
        <w:t>Nays: None</w:t>
      </w:r>
    </w:p>
    <w:p>
      <w:pPr>
        <w:pStyle w:val="Normal"/>
        <w:spacing w:lineRule="auto" w:line="240" w:before="0" w:after="0"/>
        <w:jc w:val="both"/>
        <w:rPr/>
      </w:pPr>
      <w:bookmarkStart w:id="0" w:name="__DdeLink__171_4210324727"/>
      <w:r>
        <w:rPr>
          <w:rFonts w:eastAsia="Times New Roman"/>
          <w:b/>
          <w:bCs/>
          <w:color w:val="000000"/>
          <w:sz w:val="20"/>
          <w:szCs w:val="20"/>
        </w:rPr>
        <w:t xml:space="preserve">MOTION carried. </w:t>
      </w:r>
      <w:bookmarkEnd w:id="0"/>
      <w:r>
        <w:rPr>
          <w:rFonts w:eastAsia="Times New Roman"/>
          <w:b/>
          <w:bCs/>
          <w:color w:val="000000"/>
          <w:sz w:val="20"/>
          <w:szCs w:val="20"/>
        </w:rPr>
        <w:t xml:space="preserv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MOTION by Hayes second by Poznanski to approve the April 12, 2021 Regular Meeting Minutes as presented. </w:t>
      </w:r>
    </w:p>
    <w:p>
      <w:pPr>
        <w:pStyle w:val="Normal"/>
        <w:spacing w:lineRule="auto" w:line="240" w:before="0" w:after="0"/>
        <w:jc w:val="both"/>
        <w:rPr>
          <w:b w:val="false"/>
          <w:b w:val="false"/>
          <w:bCs w:val="false"/>
          <w:i/>
          <w:i/>
          <w:iCs/>
        </w:rPr>
      </w:pPr>
      <w:r>
        <w:rPr>
          <w:rFonts w:eastAsia="Times New Roman"/>
          <w:b w:val="false"/>
          <w:bCs w:val="false"/>
          <w:i/>
          <w:iCs/>
          <w:color w:val="000000"/>
          <w:sz w:val="20"/>
          <w:szCs w:val="20"/>
        </w:rPr>
        <w:t>Ayes: All</w:t>
      </w:r>
    </w:p>
    <w:p>
      <w:pPr>
        <w:pStyle w:val="Normal"/>
        <w:spacing w:lineRule="auto" w:line="240" w:before="0" w:after="0"/>
        <w:jc w:val="both"/>
        <w:rPr>
          <w:b w:val="false"/>
          <w:b w:val="false"/>
          <w:bCs w:val="false"/>
          <w:i/>
          <w:i/>
          <w:iCs/>
        </w:rPr>
      </w:pPr>
      <w:r>
        <w:rPr>
          <w:rFonts w:eastAsia="Times New Roman"/>
          <w:b w:val="false"/>
          <w:bCs w:val="false"/>
          <w:i/>
          <w:iCs/>
          <w:color w:val="000000"/>
          <w:sz w:val="20"/>
          <w:szCs w:val="20"/>
        </w:rPr>
        <w:t>Nays: None</w:t>
      </w:r>
    </w:p>
    <w:p>
      <w:pPr>
        <w:pStyle w:val="Normal"/>
        <w:spacing w:lineRule="auto" w:line="240" w:before="0" w:after="0"/>
        <w:jc w:val="both"/>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 xml:space="preserve">Treasurer’s Report – </w:t>
      </w:r>
      <w:r>
        <w:rPr>
          <w:rFonts w:eastAsia="Times New Roman"/>
          <w:b w:val="false"/>
          <w:bCs w:val="false"/>
          <w:color w:val="000000"/>
          <w:sz w:val="20"/>
          <w:szCs w:val="20"/>
        </w:rPr>
        <w:t xml:space="preserve"> </w:t>
      </w:r>
    </w:p>
    <w:p>
      <w:pPr>
        <w:pStyle w:val="Normal"/>
        <w:spacing w:lineRule="auto" w:line="240" w:before="0" w:after="0"/>
        <w:jc w:val="both"/>
        <w:rPr/>
      </w:pPr>
      <w:r>
        <w:rPr>
          <w:rFonts w:eastAsia="Times New Roman"/>
          <w:b w:val="false"/>
          <w:bCs w:val="false"/>
          <w:color w:val="000000"/>
          <w:sz w:val="20"/>
          <w:szCs w:val="20"/>
        </w:rPr>
        <w:t xml:space="preserve">Treasurer Humphreys presented her report. </w:t>
      </w:r>
    </w:p>
    <w:p>
      <w:pPr>
        <w:pStyle w:val="Normal"/>
        <w:spacing w:lineRule="auto" w:line="240" w:before="0" w:after="0"/>
        <w:jc w:val="both"/>
        <w:rPr/>
      </w:pPr>
      <w:r>
        <w:rPr>
          <w:rFonts w:eastAsia="Times New Roman"/>
          <w:b/>
          <w:bCs/>
          <w:color w:val="000000"/>
          <w:sz w:val="20"/>
          <w:szCs w:val="20"/>
        </w:rPr>
        <w:t>MOTION by Parker second by Rose to approve payment of bills through 5/3/21 in the amount of $767.00.</w:t>
      </w:r>
    </w:p>
    <w:p>
      <w:pPr>
        <w:pStyle w:val="Normal"/>
        <w:spacing w:lineRule="auto" w:line="240" w:before="0" w:after="0"/>
        <w:jc w:val="both"/>
        <w:rPr/>
      </w:pPr>
      <w:r>
        <w:rPr>
          <w:rFonts w:eastAsia="Times New Roman"/>
          <w:b/>
          <w:bCs/>
          <w:i w:val="false"/>
          <w:iCs w:val="false"/>
          <w:color w:val="000000"/>
          <w:sz w:val="20"/>
          <w:szCs w:val="20"/>
        </w:rPr>
        <w:t>FOR THIS MOTION:</w:t>
      </w:r>
      <w:r>
        <w:rPr>
          <w:rFonts w:eastAsia="Times New Roman"/>
          <w:i/>
          <w:iCs/>
          <w:color w:val="000000"/>
          <w:sz w:val="20"/>
          <w:szCs w:val="20"/>
        </w:rPr>
        <w:tab/>
      </w:r>
      <w:bookmarkStart w:id="1" w:name="__DdeLink__113_3864529982"/>
      <w:r>
        <w:rPr>
          <w:rFonts w:eastAsia="Times New Roman"/>
          <w:b/>
          <w:bCs/>
          <w:i w:val="false"/>
          <w:iCs w:val="false"/>
          <w:color w:val="000000"/>
          <w:sz w:val="20"/>
          <w:szCs w:val="20"/>
        </w:rPr>
        <w:t>Yes:</w:t>
      </w:r>
      <w:r>
        <w:rPr>
          <w:rFonts w:eastAsia="Times New Roman"/>
          <w:i/>
          <w:iCs/>
          <w:color w:val="000000"/>
          <w:sz w:val="20"/>
          <w:szCs w:val="20"/>
        </w:rPr>
        <w:t xml:space="preserve"> Parker, Rose, Hayes, Brandt, Humphreys, Poznanski, Tarr, Malzahn, Stephens</w:t>
      </w:r>
    </w:p>
    <w:p>
      <w:pPr>
        <w:pStyle w:val="Normal"/>
        <w:spacing w:lineRule="auto" w:line="240" w:before="0" w:after="0"/>
        <w:jc w:val="both"/>
        <w:rPr/>
      </w:pPr>
      <w:r>
        <w:rPr>
          <w:rFonts w:eastAsia="Times New Roman"/>
          <w:i/>
          <w:iCs/>
          <w:color w:val="000000"/>
          <w:sz w:val="20"/>
          <w:szCs w:val="20"/>
        </w:rPr>
        <w:tab/>
        <w:tab/>
        <w:tab/>
      </w:r>
      <w:r>
        <w:rPr>
          <w:rFonts w:eastAsia="Times New Roman"/>
          <w:b/>
          <w:bCs/>
          <w:i w:val="false"/>
          <w:iCs w:val="false"/>
          <w:color w:val="000000"/>
          <w:sz w:val="20"/>
          <w:szCs w:val="20"/>
        </w:rPr>
        <w:t>No:</w:t>
      </w:r>
      <w:r>
        <w:rPr>
          <w:rFonts w:eastAsia="Times New Roman"/>
          <w:i/>
          <w:iCs/>
          <w:color w:val="000000"/>
          <w:sz w:val="20"/>
          <w:szCs w:val="20"/>
        </w:rPr>
        <w:t xml:space="preserve"> None </w:t>
      </w:r>
    </w:p>
    <w:p>
      <w:pPr>
        <w:pStyle w:val="Normal"/>
        <w:spacing w:lineRule="auto" w:line="240" w:before="0" w:after="0"/>
        <w:jc w:val="both"/>
        <w:rPr/>
      </w:pPr>
      <w:bookmarkStart w:id="2" w:name="__DdeLink__625_3311512703"/>
      <w:r>
        <w:rPr>
          <w:rFonts w:eastAsia="Times New Roman"/>
          <w:b/>
          <w:bCs/>
          <w:color w:val="000000"/>
          <w:sz w:val="20"/>
          <w:szCs w:val="20"/>
        </w:rPr>
        <w:t xml:space="preserve">MOTION </w:t>
      </w:r>
      <w:bookmarkEnd w:id="2"/>
      <w:r>
        <w:rPr>
          <w:rFonts w:eastAsia="Times New Roman"/>
          <w:b/>
          <w:bCs/>
          <w:color w:val="000000"/>
          <w:sz w:val="20"/>
          <w:szCs w:val="20"/>
        </w:rPr>
        <w:t xml:space="preserve">carried. </w:t>
      </w:r>
      <w:bookmarkEnd w:id="1"/>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DDA Executive Director’s Report – </w:t>
      </w:r>
      <w:r>
        <w:rPr>
          <w:rFonts w:eastAsia="Times New Roman"/>
          <w:b w:val="false"/>
          <w:bCs w:val="false"/>
          <w:color w:val="000000"/>
          <w:sz w:val="20"/>
          <w:szCs w:val="20"/>
        </w:rPr>
        <w:t xml:space="preserve">Lisa Hall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Funding Requests— Nicole Czajka and Michael Victor -Jeep Night/Jeep Blessing $500.00</w:t>
      </w:r>
    </w:p>
    <w:p>
      <w:pPr>
        <w:pStyle w:val="Normal"/>
        <w:spacing w:lineRule="auto" w:line="240" w:before="0" w:after="0"/>
        <w:jc w:val="both"/>
        <w:rPr>
          <w:rFonts w:eastAsia="Times New Roman"/>
          <w:b/>
          <w:b/>
          <w:bCs/>
          <w:i/>
          <w:i/>
          <w:iCs/>
          <w:color w:val="000000"/>
          <w:sz w:val="20"/>
          <w:szCs w:val="20"/>
        </w:rPr>
      </w:pPr>
      <w:r>
        <w:rPr>
          <w:rFonts w:eastAsia="Times New Roman"/>
          <w:b/>
          <w:bCs/>
          <w:i/>
          <w:iCs/>
          <w:color w:val="000000"/>
          <w:sz w:val="20"/>
          <w:szCs w:val="20"/>
        </w:rPr>
      </w:r>
    </w:p>
    <w:p>
      <w:pPr>
        <w:pStyle w:val="Normal"/>
        <w:spacing w:lineRule="auto" w:line="240" w:before="0" w:after="0"/>
        <w:jc w:val="both"/>
        <w:rPr>
          <w:i w:val="false"/>
          <w:i w:val="false"/>
          <w:iCs w:val="false"/>
        </w:rPr>
      </w:pPr>
      <w:r>
        <w:rPr>
          <w:rFonts w:eastAsia="Times New Roman"/>
          <w:b/>
          <w:bCs/>
          <w:i w:val="false"/>
          <w:iCs w:val="false"/>
          <w:color w:val="000000"/>
          <w:sz w:val="20"/>
          <w:szCs w:val="20"/>
        </w:rPr>
        <w:t xml:space="preserve">MOTION by Parker second by Rose to approve $500.00 funding request as presented. </w:t>
      </w:r>
    </w:p>
    <w:p>
      <w:pPr>
        <w:pStyle w:val="Normal"/>
        <w:spacing w:lineRule="auto" w:line="240" w:before="0" w:after="0"/>
        <w:jc w:val="both"/>
        <w:rPr>
          <w:b w:val="false"/>
          <w:b w:val="false"/>
          <w:bCs w:val="false"/>
        </w:rPr>
      </w:pPr>
      <w:r>
        <w:rPr>
          <w:rFonts w:eastAsia="Times New Roman"/>
          <w:b/>
          <w:bCs/>
          <w:i w:val="false"/>
          <w:iCs w:val="false"/>
          <w:color w:val="000000"/>
          <w:sz w:val="20"/>
          <w:szCs w:val="20"/>
        </w:rPr>
        <w:t>FOR THIS MOTION:</w:t>
      </w:r>
      <w:r>
        <w:rPr>
          <w:rFonts w:eastAsia="Times New Roman"/>
          <w:b w:val="false"/>
          <w:bCs w:val="false"/>
          <w:i/>
          <w:iCs/>
          <w:color w:val="000000"/>
          <w:sz w:val="20"/>
          <w:szCs w:val="20"/>
        </w:rPr>
        <w:t xml:space="preserve"> </w:t>
        <w:tab/>
      </w:r>
      <w:r>
        <w:rPr>
          <w:rFonts w:eastAsia="Times New Roman"/>
          <w:b/>
          <w:bCs/>
          <w:i w:val="false"/>
          <w:iCs w:val="false"/>
          <w:color w:val="000000"/>
          <w:sz w:val="20"/>
          <w:szCs w:val="20"/>
        </w:rPr>
        <w:t>Yes:</w:t>
      </w:r>
      <w:r>
        <w:rPr>
          <w:rFonts w:eastAsia="Times New Roman"/>
          <w:b w:val="false"/>
          <w:bCs w:val="false"/>
          <w:i/>
          <w:iCs/>
          <w:color w:val="000000"/>
          <w:sz w:val="20"/>
          <w:szCs w:val="20"/>
        </w:rPr>
        <w:t xml:space="preserve"> Parker, Rose, Brandt, Humphreys, Poznanski, Tarr, Malzahn, Hayes, Stephens</w:t>
      </w:r>
    </w:p>
    <w:p>
      <w:pPr>
        <w:pStyle w:val="Normal"/>
        <w:spacing w:lineRule="auto" w:line="240" w:before="0" w:after="0"/>
        <w:jc w:val="both"/>
        <w:rPr>
          <w:b w:val="false"/>
          <w:b w:val="false"/>
          <w:bCs w:val="false"/>
        </w:rPr>
      </w:pPr>
      <w:r>
        <w:rPr>
          <w:rFonts w:eastAsia="Times New Roman"/>
          <w:b w:val="false"/>
          <w:bCs w:val="false"/>
          <w:i/>
          <w:iCs/>
          <w:color w:val="000000"/>
          <w:sz w:val="20"/>
          <w:szCs w:val="20"/>
        </w:rPr>
        <w:tab/>
        <w:tab/>
        <w:tab/>
      </w:r>
      <w:r>
        <w:rPr>
          <w:rFonts w:eastAsia="Times New Roman"/>
          <w:b/>
          <w:bCs/>
          <w:i w:val="false"/>
          <w:iCs w:val="false"/>
          <w:color w:val="000000"/>
          <w:sz w:val="20"/>
          <w:szCs w:val="20"/>
        </w:rPr>
        <w:t>No:</w:t>
      </w:r>
      <w:r>
        <w:rPr>
          <w:rFonts w:eastAsia="Times New Roman"/>
          <w:b w:val="false"/>
          <w:bCs w:val="false"/>
          <w:i/>
          <w:iCs/>
          <w:color w:val="000000"/>
          <w:sz w:val="20"/>
          <w:szCs w:val="20"/>
        </w:rPr>
        <w:t xml:space="preserve"> None</w:t>
      </w:r>
    </w:p>
    <w:p>
      <w:pPr>
        <w:pStyle w:val="Normal"/>
        <w:spacing w:lineRule="auto" w:line="240" w:before="0" w:after="0"/>
        <w:jc w:val="both"/>
        <w:rPr>
          <w:b/>
          <w:b/>
          <w:bCs/>
          <w:i w:val="false"/>
          <w:i w:val="false"/>
          <w:iCs w:val="false"/>
        </w:rPr>
      </w:pPr>
      <w:r>
        <w:rPr>
          <w:rFonts w:eastAsia="Times New Roman"/>
          <w:b/>
          <w:bCs/>
          <w:i w:val="false"/>
          <w:iCs w:val="false"/>
          <w:color w:val="000000"/>
          <w:sz w:val="20"/>
          <w:szCs w:val="20"/>
        </w:rPr>
        <w:t>MOTION carried.</w:t>
        <w:tab/>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Committee Reports—</w:t>
      </w:r>
      <w:r>
        <w:rPr>
          <w:rFonts w:eastAsia="Times New Roman"/>
          <w:b w:val="false"/>
          <w:bCs w:val="false"/>
          <w:color w:val="000000"/>
          <w:sz w:val="20"/>
          <w:szCs w:val="20"/>
        </w:rPr>
        <w:t xml:space="preserve"> </w:t>
      </w:r>
      <w:r>
        <w:rPr>
          <w:rFonts w:eastAsia="Times New Roman"/>
          <w:b/>
          <w:bCs/>
          <w:color w:val="000000"/>
          <w:sz w:val="20"/>
          <w:szCs w:val="20"/>
        </w:rPr>
        <w:t>Hiring Subcommittee</w:t>
      </w:r>
    </w:p>
    <w:p>
      <w:pPr>
        <w:pStyle w:val="Normal"/>
        <w:spacing w:lineRule="auto" w:line="240" w:before="0" w:after="0"/>
        <w:jc w:val="both"/>
        <w:rPr/>
      </w:pPr>
      <w:r>
        <w:rPr>
          <w:rFonts w:eastAsia="Times New Roman"/>
          <w:b w:val="false"/>
          <w:bCs w:val="false"/>
          <w:color w:val="000000"/>
          <w:sz w:val="20"/>
          <w:szCs w:val="20"/>
        </w:rPr>
        <w:t>Stephens stated the committee has reviewed some of the postings on the MML classifieds website.</w:t>
      </w:r>
      <w:r>
        <w:rPr>
          <w:rFonts w:eastAsia="Times New Roman"/>
          <w:b/>
          <w:bCs/>
          <w:color w:val="000000"/>
          <w:sz w:val="20"/>
          <w:szCs w:val="20"/>
        </w:rPr>
        <w:t xml:space="preserv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Ann Arbor and Boyne City were both looked at for comparison. We are not going to attract a candidate for 30-35 hours per week at $15-$20 per hour.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Malzahn suggested considering offering some type of reimbursement for benefits. Looking at something around $36,500 for a salary and possible benefit reimbursement.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we could start at 15 hours per week at $20 per hour.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we need someone more than 15 hours per week.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agreed with Stephens.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Rose stated we need someone that can do the job and help the DDA and businesses.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Humphreys stated with the numbers being discussed and payroll taxes it will be approximately $42,500.00</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that will be about 20% of the DDA budget.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the DDA wants someone that can move the organization forward.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Rose stated we have to think about what we want done.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asked what all the new director will be doing?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Rose stated some of the budget items we have are not going to go away.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we need someone that can do community engagement, handle the flow of communication and the time it takes to create a document to create communication.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MOTION by Parker second by Poznanski to post the position for 16 hours per week and not to exceed $25.00 per hour. </w:t>
      </w:r>
    </w:p>
    <w:p>
      <w:pPr>
        <w:pStyle w:val="Normal"/>
        <w:spacing w:lineRule="auto" w:line="240" w:before="0" w:after="0"/>
        <w:jc w:val="both"/>
        <w:rPr/>
      </w:pPr>
      <w:r>
        <w:rPr>
          <w:rFonts w:eastAsia="Times New Roman"/>
          <w:b/>
          <w:bCs/>
          <w:color w:val="000000"/>
          <w:sz w:val="20"/>
          <w:szCs w:val="20"/>
        </w:rPr>
        <w:t>FOR THIS MOTION:</w:t>
        <w:tab/>
      </w:r>
      <w:r>
        <w:rPr>
          <w:rFonts w:eastAsia="Times New Roman"/>
          <w:b/>
          <w:bCs/>
          <w:i w:val="false"/>
          <w:iCs w:val="false"/>
          <w:color w:val="000000"/>
          <w:sz w:val="20"/>
          <w:szCs w:val="20"/>
        </w:rPr>
        <w:t>Yes:</w:t>
      </w:r>
      <w:r>
        <w:rPr>
          <w:rFonts w:eastAsia="Times New Roman"/>
          <w:b/>
          <w:bCs/>
          <w:i/>
          <w:iCs/>
          <w:color w:val="000000"/>
          <w:sz w:val="20"/>
          <w:szCs w:val="20"/>
        </w:rPr>
        <w:t xml:space="preserve"> </w:t>
      </w:r>
      <w:r>
        <w:rPr>
          <w:rFonts w:eastAsia="Times New Roman"/>
          <w:b w:val="false"/>
          <w:bCs w:val="false"/>
          <w:i/>
          <w:iCs/>
          <w:color w:val="000000"/>
          <w:sz w:val="20"/>
          <w:szCs w:val="20"/>
        </w:rPr>
        <w:t>Parker</w:t>
      </w:r>
    </w:p>
    <w:p>
      <w:pPr>
        <w:pStyle w:val="Normal"/>
        <w:spacing w:lineRule="auto" w:line="240" w:before="0" w:after="0"/>
        <w:jc w:val="both"/>
        <w:rPr>
          <w:i/>
          <w:i/>
          <w:iCs/>
        </w:rPr>
      </w:pPr>
      <w:r>
        <w:rPr>
          <w:rFonts w:eastAsia="Times New Roman"/>
          <w:b/>
          <w:bCs/>
          <w:i/>
          <w:iCs/>
          <w:color w:val="000000"/>
          <w:sz w:val="20"/>
          <w:szCs w:val="20"/>
        </w:rPr>
        <w:tab/>
        <w:tab/>
        <w:tab/>
      </w:r>
      <w:r>
        <w:rPr>
          <w:rFonts w:eastAsia="Times New Roman"/>
          <w:b/>
          <w:bCs/>
          <w:i w:val="false"/>
          <w:iCs w:val="false"/>
          <w:color w:val="000000"/>
          <w:sz w:val="20"/>
          <w:szCs w:val="20"/>
        </w:rPr>
        <w:t>No:</w:t>
      </w:r>
      <w:r>
        <w:rPr>
          <w:rFonts w:eastAsia="Times New Roman"/>
          <w:b/>
          <w:bCs/>
          <w:i/>
          <w:iCs/>
          <w:color w:val="000000"/>
          <w:sz w:val="20"/>
          <w:szCs w:val="20"/>
        </w:rPr>
        <w:t xml:space="preserve"> </w:t>
      </w:r>
      <w:r>
        <w:rPr>
          <w:rFonts w:eastAsia="Times New Roman"/>
          <w:b w:val="false"/>
          <w:bCs w:val="false"/>
          <w:i/>
          <w:iCs/>
          <w:color w:val="000000"/>
          <w:sz w:val="20"/>
          <w:szCs w:val="20"/>
        </w:rPr>
        <w:t>Poznanski, Malzahn, Tarr, Hayes, Rose, Humphreys, Brandt, Stephens</w:t>
      </w:r>
    </w:p>
    <w:p>
      <w:pPr>
        <w:pStyle w:val="Normal"/>
        <w:spacing w:lineRule="auto" w:line="240" w:before="0" w:after="0"/>
        <w:jc w:val="both"/>
        <w:rPr/>
      </w:pPr>
      <w:r>
        <w:rPr>
          <w:rFonts w:eastAsia="Times New Roman"/>
          <w:b/>
          <w:bCs/>
          <w:color w:val="000000"/>
          <w:sz w:val="20"/>
          <w:szCs w:val="20"/>
        </w:rPr>
        <w:t xml:space="preserve">MOTION failed. </w:t>
      </w:r>
    </w:p>
    <w:p>
      <w:pPr>
        <w:pStyle w:val="Normal"/>
        <w:spacing w:lineRule="auto" w:line="240" w:before="0" w:after="0"/>
        <w:jc w:val="both"/>
        <w:rPr/>
      </w:pPr>
      <w:r>
        <w:rPr>
          <w:rFonts w:eastAsia="Times New Roman"/>
          <w:b/>
          <w:bCs/>
          <w:color w:val="000000"/>
          <w:sz w:val="20"/>
          <w:szCs w:val="20"/>
        </w:rPr>
        <w:t xml:space="preserve">Stephens asked if the board wants to put this on hold for further discussion?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Discussion continued.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MOTION by Hayes supported by Brandt to table hiring subcommittee recommendation until further discussion is held on DDA 2021/2022 budget. </w:t>
      </w:r>
    </w:p>
    <w:p>
      <w:pPr>
        <w:pStyle w:val="Normal"/>
        <w:spacing w:lineRule="auto" w:line="240" w:before="0" w:after="0"/>
        <w:jc w:val="both"/>
        <w:rPr>
          <w:b w:val="false"/>
          <w:b w:val="false"/>
          <w:bCs w:val="false"/>
          <w:i/>
          <w:i/>
          <w:iCs/>
        </w:rPr>
      </w:pPr>
      <w:r>
        <w:rPr>
          <w:rFonts w:eastAsia="Times New Roman"/>
          <w:b w:val="false"/>
          <w:bCs w:val="false"/>
          <w:i/>
          <w:iCs/>
          <w:color w:val="000000"/>
          <w:sz w:val="20"/>
          <w:szCs w:val="20"/>
        </w:rPr>
        <w:t>Ayes: All</w:t>
      </w:r>
    </w:p>
    <w:p>
      <w:pPr>
        <w:pStyle w:val="Normal"/>
        <w:spacing w:lineRule="auto" w:line="240" w:before="0" w:after="0"/>
        <w:jc w:val="both"/>
        <w:rPr>
          <w:b w:val="false"/>
          <w:b w:val="false"/>
          <w:bCs w:val="false"/>
          <w:i/>
          <w:i/>
          <w:iCs/>
        </w:rPr>
      </w:pPr>
      <w:r>
        <w:rPr>
          <w:rFonts w:eastAsia="Times New Roman"/>
          <w:b w:val="false"/>
          <w:bCs w:val="false"/>
          <w:i/>
          <w:iCs/>
          <w:color w:val="000000"/>
          <w:sz w:val="20"/>
          <w:szCs w:val="20"/>
        </w:rPr>
        <w:t>Nays: None</w:t>
      </w:r>
    </w:p>
    <w:p>
      <w:pPr>
        <w:pStyle w:val="Normal"/>
        <w:spacing w:lineRule="auto" w:line="240" w:before="0" w:after="0"/>
        <w:jc w:val="both"/>
        <w:rPr/>
      </w:pPr>
      <w:r>
        <w:rPr>
          <w:rFonts w:eastAsia="Times New Roman"/>
          <w:b/>
          <w:bCs/>
          <w:color w:val="000000"/>
          <w:sz w:val="20"/>
          <w:szCs w:val="20"/>
        </w:rPr>
        <w:t>MOTION carried</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Unfinished Business  - Lighting Update – President Malzahn</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the price originally quoted from DTE was for lights in the residential district, not the poles in the CBD district. The quote from Rauhorn is for the retrofit to LED bulbs and the second quote is for the retrofit plus globes on the poles.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the globes look dirty.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it is age, some of the globes have been changed.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the DDA already budgeted for the lighting update.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it is less than originally quoted.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MOTION by Parker supported by Poznanski to share cost of retrofitting lights with the village at a cost not to exceed $25,000.00. </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withdrew motion of  $25,000.00 and changed to $35,000. 00 to include replacement of globes as necessary.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MOTION by Parker supported by Poznanski to share cost of retrofitting lights to LED and replace globes at a cost not to exceed $35,000.00.</w:t>
      </w:r>
    </w:p>
    <w:p>
      <w:pPr>
        <w:pStyle w:val="Normal"/>
        <w:spacing w:lineRule="auto" w:line="240" w:before="0" w:after="0"/>
        <w:jc w:val="both"/>
        <w:rPr>
          <w:b/>
          <w:b/>
          <w:bCs/>
        </w:rPr>
      </w:pPr>
      <w:r>
        <w:rPr>
          <w:rFonts w:eastAsia="Times New Roman"/>
          <w:b/>
          <w:bCs/>
          <w:color w:val="000000"/>
          <w:sz w:val="20"/>
          <w:szCs w:val="20"/>
        </w:rPr>
        <w:t>FOR THIS MOTION:</w:t>
        <w:tab/>
        <w:t xml:space="preserve">Yes: </w:t>
      </w:r>
      <w:r>
        <w:rPr>
          <w:rFonts w:eastAsia="Times New Roman"/>
          <w:b w:val="false"/>
          <w:bCs w:val="false"/>
          <w:i/>
          <w:iCs/>
          <w:color w:val="000000"/>
          <w:sz w:val="20"/>
          <w:szCs w:val="20"/>
        </w:rPr>
        <w:t>Parker, Poznanski, Humphreys, Tarr, Malzahn, Rose, Hayes, Stephens</w:t>
      </w:r>
    </w:p>
    <w:p>
      <w:pPr>
        <w:pStyle w:val="Normal"/>
        <w:spacing w:lineRule="auto" w:line="240" w:before="0" w:after="0"/>
        <w:jc w:val="both"/>
        <w:rPr>
          <w:b/>
          <w:b/>
          <w:bCs/>
        </w:rPr>
      </w:pPr>
      <w:r>
        <w:rPr>
          <w:rFonts w:eastAsia="Times New Roman"/>
          <w:b/>
          <w:bCs/>
          <w:color w:val="000000"/>
          <w:sz w:val="20"/>
          <w:szCs w:val="20"/>
        </w:rPr>
        <w:tab/>
        <w:tab/>
        <w:tab/>
        <w:t xml:space="preserve">No: </w:t>
      </w:r>
      <w:r>
        <w:rPr>
          <w:rFonts w:eastAsia="Times New Roman"/>
          <w:b w:val="false"/>
          <w:bCs w:val="false"/>
          <w:i/>
          <w:iCs/>
          <w:color w:val="000000"/>
          <w:sz w:val="20"/>
          <w:szCs w:val="20"/>
        </w:rPr>
        <w:t>None</w:t>
      </w:r>
    </w:p>
    <w:p>
      <w:pPr>
        <w:pStyle w:val="Normal"/>
        <w:spacing w:lineRule="auto" w:line="240" w:before="0" w:after="0"/>
        <w:jc w:val="both"/>
        <w:rPr>
          <w:b/>
          <w:b/>
          <w:bCs/>
        </w:rPr>
      </w:pPr>
      <w:r>
        <w:rPr>
          <w:rFonts w:eastAsia="Times New Roman"/>
          <w:b/>
          <w:bCs/>
          <w:color w:val="000000"/>
          <w:sz w:val="20"/>
          <w:szCs w:val="20"/>
        </w:rPr>
        <w:t>MOTION carried.</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DDA Director Position</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this has been discussed.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New Business – Chalk the Walk</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stated a flier has been made up and passed out to business’s, chalk has been purchased and event started the first weekend in May. The event was put on the Facebook page and Carl Brandt put out balloons for the event.  We may need more chalk before the event is over, can reuse chalk next year. </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requested an amount not to exceed $800.00 for supplies, fliers and prizes.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MOTION by Parker second by Tarr to approve Chalk the Walk event costs not to exceed $800.00 as requested. </w:t>
      </w:r>
    </w:p>
    <w:p>
      <w:pPr>
        <w:pStyle w:val="Normal"/>
        <w:spacing w:lineRule="auto" w:line="240" w:before="0" w:after="0"/>
        <w:jc w:val="both"/>
        <w:rPr/>
      </w:pPr>
      <w:r>
        <w:rPr>
          <w:rFonts w:eastAsia="Times New Roman"/>
          <w:b/>
          <w:bCs/>
          <w:color w:val="000000"/>
          <w:sz w:val="20"/>
          <w:szCs w:val="20"/>
        </w:rPr>
        <w:t>FOR THIS MOTION:</w:t>
        <w:tab/>
        <w:t xml:space="preserve">Yes: </w:t>
      </w:r>
      <w:r>
        <w:rPr>
          <w:rFonts w:eastAsia="Times New Roman"/>
          <w:b w:val="false"/>
          <w:bCs w:val="false"/>
          <w:i/>
          <w:iCs/>
          <w:color w:val="000000"/>
          <w:sz w:val="20"/>
          <w:szCs w:val="20"/>
        </w:rPr>
        <w:t>Parker, Tarr, Poznanski, Malzahn, Rose, Humphreys, Hayes, Stephens, Brandt</w:t>
      </w:r>
    </w:p>
    <w:p>
      <w:pPr>
        <w:pStyle w:val="Normal"/>
        <w:spacing w:lineRule="auto" w:line="240" w:before="0" w:after="0"/>
        <w:jc w:val="both"/>
        <w:rPr/>
      </w:pPr>
      <w:r>
        <w:rPr>
          <w:rFonts w:eastAsia="Times New Roman"/>
          <w:b/>
          <w:bCs/>
          <w:color w:val="000000"/>
          <w:sz w:val="20"/>
          <w:szCs w:val="20"/>
        </w:rPr>
        <w:tab/>
        <w:tab/>
        <w:tab/>
        <w:t xml:space="preserve">No: </w:t>
      </w:r>
      <w:r>
        <w:rPr>
          <w:rFonts w:eastAsia="Times New Roman"/>
          <w:b w:val="false"/>
          <w:bCs w:val="false"/>
          <w:i/>
          <w:iCs/>
          <w:color w:val="000000"/>
          <w:sz w:val="20"/>
          <w:szCs w:val="20"/>
        </w:rPr>
        <w:t>None</w:t>
      </w:r>
    </w:p>
    <w:p>
      <w:pPr>
        <w:pStyle w:val="Normal"/>
        <w:spacing w:lineRule="auto" w:line="240" w:before="0" w:after="0"/>
        <w:jc w:val="both"/>
        <w:rPr/>
      </w:pPr>
      <w:r>
        <w:rPr>
          <w:rFonts w:eastAsia="Times New Roman"/>
          <w:b/>
          <w:bCs/>
          <w:color w:val="000000"/>
          <w:sz w:val="20"/>
          <w:szCs w:val="20"/>
        </w:rPr>
        <w:t>MOTION carried.</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b/>
          <w:b/>
          <w:bCs/>
        </w:rPr>
      </w:pPr>
      <w:r>
        <w:rPr>
          <w:rFonts w:eastAsia="Times New Roman"/>
          <w:b/>
          <w:bCs/>
          <w:color w:val="000000"/>
          <w:sz w:val="20"/>
          <w:szCs w:val="20"/>
        </w:rPr>
        <w:t xml:space="preserve">Board Member Comments: </w:t>
      </w:r>
    </w:p>
    <w:p>
      <w:pPr>
        <w:pStyle w:val="Normal"/>
        <w:spacing w:lineRule="auto" w:line="240" w:before="0" w:after="0"/>
        <w:jc w:val="both"/>
        <w:rPr>
          <w:b w:val="false"/>
          <w:b w:val="false"/>
          <w:bCs w:val="false"/>
        </w:rPr>
      </w:pPr>
      <w:r>
        <w:rPr>
          <w:rFonts w:eastAsia="Times New Roman"/>
          <w:b w:val="false"/>
          <w:bCs w:val="false"/>
          <w:color w:val="000000"/>
          <w:sz w:val="20"/>
          <w:szCs w:val="20"/>
        </w:rPr>
        <w:t>Tarr stated he would hold comments for workshop.</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Adjournment:</w:t>
      </w:r>
    </w:p>
    <w:p>
      <w:pPr>
        <w:pStyle w:val="Normal"/>
        <w:spacing w:lineRule="auto" w:line="240" w:before="0" w:after="0"/>
        <w:jc w:val="both"/>
        <w:rPr/>
      </w:pPr>
      <w:r>
        <w:rPr>
          <w:rFonts w:eastAsia="Times New Roman"/>
          <w:b/>
          <w:bCs/>
          <w:color w:val="000000"/>
          <w:sz w:val="20"/>
          <w:szCs w:val="20"/>
        </w:rPr>
        <w:t>MOTION by Hayes second by Humphreys to adjourn the meeting at 7:52 PM.</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No:  None</w:t>
      </w:r>
    </w:p>
    <w:p>
      <w:pPr>
        <w:pStyle w:val="Normal"/>
        <w:spacing w:lineRule="auto" w:line="240" w:before="0" w:after="0"/>
        <w:jc w:val="both"/>
        <w:rPr>
          <w:i w:val="false"/>
          <w:i w:val="false"/>
          <w:iCs w:val="false"/>
        </w:rPr>
      </w:pPr>
      <w:r>
        <w:rPr>
          <w:rFonts w:eastAsia="Times New Roman"/>
          <w:b/>
          <w:bCs/>
          <w:i w:val="false"/>
          <w:iCs w:val="false"/>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Meeting adjourned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Respectfully Submitted,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Lisa Hall, Executive Director</w:t>
      </w:r>
    </w:p>
    <w:p>
      <w:pPr>
        <w:pStyle w:val="Normal"/>
        <w:spacing w:lineRule="auto" w:line="240" w:before="0" w:after="0"/>
        <w:jc w:val="both"/>
        <w:rPr/>
      </w:pPr>
      <w:r>
        <w:rPr>
          <w:rFonts w:eastAsia="Times New Roman"/>
          <w:color w:val="000000"/>
          <w:sz w:val="20"/>
          <w:szCs w:val="20"/>
        </w:rPr>
        <w:t xml:space="preserve">Minutes approved by DDA Board motion on                </w:t>
      </w:r>
    </w:p>
    <w:p>
      <w:pPr>
        <w:pStyle w:val="Normal"/>
        <w:spacing w:lineRule="auto" w:line="240" w:before="0" w:after="0"/>
        <w:jc w:val="both"/>
        <w:rPr/>
      </w:pPr>
      <w:bookmarkStart w:id="3" w:name="__DdeLink__338_4084405212"/>
      <w:r>
        <w:rPr>
          <w:rFonts w:eastAsia="Times New Roman"/>
          <w:color w:val="000000"/>
          <w:sz w:val="20"/>
          <w:szCs w:val="20"/>
        </w:rPr>
        <w:t>As Presented/Amended</w:t>
      </w:r>
      <w:bookmarkEnd w:id="3"/>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Application>LibreOffice/6.2.5.2$Windows_X86_64 LibreOffice_project/1ec314fa52f458adc18c4f025c545a4e8b22c159</Application>
  <Pages>4</Pages>
  <Words>1036</Words>
  <Characters>5385</Characters>
  <CharactersWithSpaces>6449</CharactersWithSpaces>
  <Paragraphs>107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dcterms:modified xsi:type="dcterms:W3CDTF">2021-07-14T19:47:45Z</dcterms:modified>
  <cp:revision>51</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